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AD4" w:rsidRPr="00671AD4" w:rsidRDefault="00671AD4" w:rsidP="00671AD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671AD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Expert Civil Lawyers in Lahore for Stay Proceedings | Best Legal Firm in Lahore</w:t>
      </w:r>
    </w:p>
    <w:p w:rsidR="00671AD4" w:rsidRPr="00671AD4" w:rsidRDefault="00671AD4" w:rsidP="00671A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71AD4">
        <w:rPr>
          <w:rFonts w:ascii="Times New Roman" w:eastAsia="Times New Roman" w:hAnsi="Times New Roman" w:cs="Times New Roman"/>
          <w:b/>
          <w:bCs/>
          <w:sz w:val="36"/>
          <w:szCs w:val="36"/>
        </w:rPr>
        <w:t>What Are Stay Proceedings in Pakistan?</w:t>
      </w:r>
    </w:p>
    <w:p w:rsidR="00671AD4" w:rsidRPr="00671AD4" w:rsidRDefault="00671AD4" w:rsidP="00671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Stay proceedings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 are court orders that temporarily halt actions causing harm or issues to another party, preventing irreversible damage. Our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civil lawyers in Lahore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, including some of the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best civil lawyers in Lahore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civil litigation lawyers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>, specialize in securing these orders to protect your rights during legal disputes.</w:t>
      </w:r>
    </w:p>
    <w:p w:rsidR="00671AD4" w:rsidRPr="00671AD4" w:rsidRDefault="00671AD4" w:rsidP="00671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Stay orders are crucial in cases involving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property disputes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contracts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business conflicts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, or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administrative actions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, pausing enforcement until a final resolution is reached. Whether you are looking for a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civil case lawyer near me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civil lawsuit attorney near me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, or a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property lawyer near me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>, our advocates in Lahore provide expert assistance.</w:t>
      </w:r>
    </w:p>
    <w:p w:rsidR="00671AD4" w:rsidRPr="00671AD4" w:rsidRDefault="00671AD4" w:rsidP="00671A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71AD4">
        <w:rPr>
          <w:rFonts w:ascii="Times New Roman" w:eastAsia="Times New Roman" w:hAnsi="Times New Roman" w:cs="Times New Roman"/>
          <w:b/>
          <w:bCs/>
          <w:sz w:val="36"/>
          <w:szCs w:val="36"/>
        </w:rPr>
        <w:t>Types of Stay Orders in Pakistani Civil Law</w:t>
      </w:r>
    </w:p>
    <w:p w:rsidR="00671AD4" w:rsidRPr="00671AD4" w:rsidRDefault="00671AD4" w:rsidP="00671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sz w:val="24"/>
          <w:szCs w:val="24"/>
        </w:rPr>
        <w:t>Stay orders come in different forms, including:</w:t>
      </w:r>
    </w:p>
    <w:p w:rsidR="00671AD4" w:rsidRPr="00671AD4" w:rsidRDefault="00671AD4" w:rsidP="00671A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Interim Stay Orders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 (temporary relief before final hearings)</w:t>
      </w:r>
    </w:p>
    <w:p w:rsidR="00671AD4" w:rsidRPr="00671AD4" w:rsidRDefault="00671AD4" w:rsidP="00671A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Stay of Execution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 (halts enforcement of judgments)</w:t>
      </w:r>
    </w:p>
    <w:p w:rsidR="00671AD4" w:rsidRPr="00671AD4" w:rsidRDefault="00671AD4" w:rsidP="00671A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Administrative Stay Orders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 (stop government actions like demolitions or license cancellations)</w:t>
      </w:r>
    </w:p>
    <w:p w:rsidR="00671AD4" w:rsidRPr="00671AD4" w:rsidRDefault="00671AD4" w:rsidP="00671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Some stay orders are permanent, others temporary, and some perpetual, depending on the case’s nature. Our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top property lawyers in Lahore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real estate attorneys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 have extensive experience navigating these complexities to provide the best protection.</w:t>
      </w:r>
    </w:p>
    <w:p w:rsidR="00671AD4" w:rsidRPr="00671AD4" w:rsidRDefault="00671AD4" w:rsidP="00671A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71AD4">
        <w:rPr>
          <w:rFonts w:ascii="Times New Roman" w:eastAsia="Times New Roman" w:hAnsi="Times New Roman" w:cs="Times New Roman"/>
          <w:b/>
          <w:bCs/>
          <w:sz w:val="36"/>
          <w:szCs w:val="36"/>
        </w:rPr>
        <w:t>Grounds for Obtaining Stay Orders from Court</w:t>
      </w:r>
    </w:p>
    <w:p w:rsidR="00671AD4" w:rsidRPr="00671AD4" w:rsidRDefault="00671AD4" w:rsidP="00671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sz w:val="24"/>
          <w:szCs w:val="24"/>
        </w:rPr>
        <w:t>The civil court, presided over by a civil judge, generally grants stay orders based on:</w:t>
      </w:r>
    </w:p>
    <w:p w:rsidR="00671AD4" w:rsidRPr="00671AD4" w:rsidRDefault="00671AD4" w:rsidP="00671A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Prima Facie Case: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 Clear evidence supporting your claim</w:t>
      </w:r>
    </w:p>
    <w:p w:rsidR="00671AD4" w:rsidRPr="00671AD4" w:rsidRDefault="00671AD4" w:rsidP="00671A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Balance of Convenience: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 Weighing harm to parties if the stay is granted or denied</w:t>
      </w:r>
    </w:p>
    <w:p w:rsidR="00671AD4" w:rsidRPr="00671AD4" w:rsidRDefault="00671AD4" w:rsidP="00671A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Irreparable Harm: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 Showing damage that cannot be repaired by monetary compensation</w:t>
      </w:r>
    </w:p>
    <w:p w:rsidR="00671AD4" w:rsidRPr="00671AD4" w:rsidRDefault="00671AD4" w:rsidP="00671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Our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civil case lawyers in Lahore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 craft strong cases addressing these points for successful stay orders. If you’re searching for the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best lawyer in Lahore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 or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famous lawyers in Lahore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 with expertise in stay proceedings, our firm offers free consultation to evaluate your case.</w:t>
      </w:r>
    </w:p>
    <w:p w:rsidR="00671AD4" w:rsidRPr="00671AD4" w:rsidRDefault="00671AD4" w:rsidP="00671A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71AD4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Expertise in Property and Commercial Stay Proceedings</w:t>
      </w:r>
    </w:p>
    <w:p w:rsidR="00671AD4" w:rsidRPr="00671AD4" w:rsidRDefault="00671AD4" w:rsidP="00671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sz w:val="24"/>
          <w:szCs w:val="24"/>
        </w:rPr>
        <w:t>We handle stay orders in:</w:t>
      </w:r>
    </w:p>
    <w:p w:rsidR="00671AD4" w:rsidRPr="00671AD4" w:rsidRDefault="00671AD4" w:rsidP="00671AD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Property disputes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, such as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illegal property transfers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evictions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>, or fake registry issues</w:t>
      </w:r>
    </w:p>
    <w:p w:rsidR="00671AD4" w:rsidRPr="00671AD4" w:rsidRDefault="00671AD4" w:rsidP="00671AD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Business disputes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>, including contract conflicts and regulatory challenges</w:t>
      </w:r>
    </w:p>
    <w:p w:rsidR="00671AD4" w:rsidRPr="00671AD4" w:rsidRDefault="00671AD4" w:rsidP="00671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Our knowledge of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Pakistani property law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corporate law firms in Lahore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 allows us to offer comprehensive legal representation. Whether you need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property lawyers in Lahore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 or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civil case attorneys near me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>, we are your trusted legal partner.</w:t>
      </w:r>
    </w:p>
    <w:p w:rsidR="00671AD4" w:rsidRPr="00671AD4" w:rsidRDefault="00671AD4" w:rsidP="00671A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71AD4">
        <w:rPr>
          <w:rFonts w:ascii="Times New Roman" w:eastAsia="Times New Roman" w:hAnsi="Times New Roman" w:cs="Times New Roman"/>
          <w:b/>
          <w:bCs/>
          <w:sz w:val="36"/>
          <w:szCs w:val="36"/>
        </w:rPr>
        <w:t>Stay Proceedings Process with Voice of Justice</w:t>
      </w:r>
    </w:p>
    <w:p w:rsidR="00671AD4" w:rsidRPr="00671AD4" w:rsidRDefault="00671AD4" w:rsidP="00671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sz w:val="24"/>
          <w:szCs w:val="24"/>
        </w:rPr>
        <w:t>Our process includes:</w:t>
      </w:r>
    </w:p>
    <w:p w:rsidR="00671AD4" w:rsidRPr="00671AD4" w:rsidRDefault="00671AD4" w:rsidP="00671AD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sz w:val="24"/>
          <w:szCs w:val="24"/>
        </w:rPr>
        <w:t>Fast case assessment and detailed application preparation</w:t>
      </w:r>
    </w:p>
    <w:p w:rsidR="00671AD4" w:rsidRPr="00671AD4" w:rsidRDefault="00671AD4" w:rsidP="00671AD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Court representation by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civil litigation lawyers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advocates in Lahore</w:t>
      </w:r>
    </w:p>
    <w:p w:rsidR="00671AD4" w:rsidRPr="00671AD4" w:rsidRDefault="00671AD4" w:rsidP="00671AD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sz w:val="24"/>
          <w:szCs w:val="24"/>
        </w:rPr>
        <w:t>Monitoring compliance and managing follow-up hearings</w:t>
      </w:r>
    </w:p>
    <w:p w:rsidR="00671AD4" w:rsidRPr="00671AD4" w:rsidRDefault="00671AD4" w:rsidP="00671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sz w:val="24"/>
          <w:szCs w:val="24"/>
        </w:rPr>
        <w:t>Prompt action is key in stay proceedings, and our team is known for quick responses and effective case management.</w:t>
      </w:r>
    </w:p>
    <w:p w:rsidR="00671AD4" w:rsidRPr="00671AD4" w:rsidRDefault="00671AD4" w:rsidP="00671A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71AD4">
        <w:rPr>
          <w:rFonts w:ascii="Times New Roman" w:eastAsia="Times New Roman" w:hAnsi="Times New Roman" w:cs="Times New Roman"/>
          <w:b/>
          <w:bCs/>
          <w:sz w:val="36"/>
          <w:szCs w:val="36"/>
        </w:rPr>
        <w:t>Why Choose Voice of Justice for Stay Proceedings?</w:t>
      </w:r>
    </w:p>
    <w:p w:rsidR="00671AD4" w:rsidRPr="00671AD4" w:rsidRDefault="00671AD4" w:rsidP="00671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Our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civil lawyers in Lahore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 have a proven track record of securing hundreds of stay orders nationwide. We provide emergency consultations, deep local knowledge, and ongoing case support.</w:t>
      </w:r>
    </w:p>
    <w:p w:rsidR="00671AD4" w:rsidRPr="00671AD4" w:rsidRDefault="00671AD4" w:rsidP="00671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Whether it’s a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civil rights case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property matter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, or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corporate dispute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, our legal team offers tailored solutions with expertise recognized among the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best civil lawyers in Lahore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top property lawyers in Lahore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71AD4" w:rsidRPr="00671AD4" w:rsidRDefault="00671AD4" w:rsidP="00671A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71AD4">
        <w:rPr>
          <w:rFonts w:ascii="Times New Roman" w:eastAsia="Times New Roman" w:hAnsi="Times New Roman" w:cs="Times New Roman"/>
          <w:b/>
          <w:bCs/>
          <w:sz w:val="36"/>
          <w:szCs w:val="36"/>
        </w:rPr>
        <w:t>Client Pain Points: Questions &amp; Answers</w:t>
      </w:r>
    </w:p>
    <w:p w:rsidR="00671AD4" w:rsidRPr="00671AD4" w:rsidRDefault="00671AD4" w:rsidP="00671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Q1: How quickly can a stay order be obtained?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br/>
        <w:t xml:space="preserve">A stay order can often be granted within days if urgent harm and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irreparable loss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 are proven. Our lawyers expedite this process to safeguard your rights before the court of competent jurisdiction.</w:t>
      </w:r>
    </w:p>
    <w:p w:rsidR="00671AD4" w:rsidRPr="00671AD4" w:rsidRDefault="00671AD4" w:rsidP="00671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Q2: What evidence is needed for a stay order?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br/>
        <w:t xml:space="preserve">Strong proof such as the original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mutation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registry documents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, or other ownership evidence is 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lastRenderedPageBreak/>
        <w:t>essential. This demonstrates your legal interest in the property or business and supports claims against dispossession or unauthorized action.</w:t>
      </w:r>
    </w:p>
    <w:p w:rsidR="00671AD4" w:rsidRPr="00671AD4" w:rsidRDefault="00671AD4" w:rsidP="00671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Q3: Can stay orders stop government actions like demolitions?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br/>
        <w:t xml:space="preserve">Yes,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administrative stay orders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 can halt government demolitions, license cancellations, or tax actions while legal review proceeds. Courts have expedited these processes for litigants' convenience.</w:t>
      </w:r>
    </w:p>
    <w:p w:rsidR="00671AD4" w:rsidRPr="00671AD4" w:rsidRDefault="00671AD4" w:rsidP="00671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Q4: Are stay orders applicable in business disputes?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br/>
        <w:t xml:space="preserve">Absolutely. Stay orders protect business assets and operations during ongoing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commercial litigation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 or regulatory challenges.</w:t>
      </w:r>
    </w:p>
    <w:p w:rsidR="00671AD4" w:rsidRPr="00671AD4" w:rsidRDefault="00671AD4" w:rsidP="00671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Q5: What happens if a stay order is violated?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br/>
        <w:t>Violations can result in contempt of court proceedings and penalties under civil and criminal law. Our lawyers ensure strict enforcement and pursue legal action against breaches.</w:t>
      </w:r>
    </w:p>
    <w:p w:rsidR="00671AD4" w:rsidRPr="00671AD4" w:rsidRDefault="00671AD4" w:rsidP="00671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Q6: How long do stay orders last?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br/>
        <w:t>Stay orders typically remain in effect until the court lifts or modifies them, often lasting until the final judgment.</w:t>
      </w:r>
      <w:bookmarkStart w:id="0" w:name="_GoBack"/>
      <w:bookmarkEnd w:id="0"/>
    </w:p>
    <w:p w:rsidR="00671AD4" w:rsidRPr="00671AD4" w:rsidRDefault="00671AD4" w:rsidP="00671A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71AD4">
        <w:rPr>
          <w:rFonts w:ascii="Times New Roman" w:eastAsia="Times New Roman" w:hAnsi="Times New Roman" w:cs="Times New Roman"/>
          <w:b/>
          <w:bCs/>
          <w:sz w:val="36"/>
          <w:szCs w:val="36"/>
        </w:rPr>
        <w:t>Frequently Asked Questions (FAQs)</w:t>
      </w:r>
    </w:p>
    <w:p w:rsidR="00671AD4" w:rsidRPr="00671AD4" w:rsidRDefault="00671AD4" w:rsidP="00671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1. What is the purpose of a stay order in civil litigation?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br/>
        <w:t>A stay order temporarily pauses legal actions to prevent damage before a final court decision, protecting your rights.</w:t>
      </w:r>
    </w:p>
    <w:p w:rsidR="00671AD4" w:rsidRPr="00671AD4" w:rsidRDefault="00671AD4" w:rsidP="00671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2. How do I know if I qualify for a stay proceeding?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br/>
        <w:t xml:space="preserve">You must have a prima facie case, potential harm evidence, and demonstrate a balance of convenience favoring the stay. Our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civil lawyers in Lahore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 xml:space="preserve"> offer free consultation to assess your eligibility.</w:t>
      </w:r>
    </w:p>
    <w:p w:rsidR="00671AD4" w:rsidRPr="00671AD4" w:rsidRDefault="00671AD4" w:rsidP="00671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3. Can I get a stay order against property eviction?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br/>
        <w:t xml:space="preserve">Yes, stay orders can halt evictions, </w:t>
      </w: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illegal property transfers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t>, or demolitions until your case is resolved.</w:t>
      </w:r>
    </w:p>
    <w:p w:rsidR="00671AD4" w:rsidRPr="00671AD4" w:rsidRDefault="00671AD4" w:rsidP="00671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4. What are interim stay orders, and when are they used?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br/>
        <w:t>They provide temporary relief before the full hearing, shielding you from immediate losses.</w:t>
      </w:r>
    </w:p>
    <w:p w:rsidR="00671AD4" w:rsidRPr="00671AD4" w:rsidRDefault="00671AD4" w:rsidP="00671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5. Is legal representation necessary for stay proceedings?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br/>
        <w:t>Yes, expert legal assistance is crucial for preparing strong applications and court advocacy to increase chances of success.</w:t>
      </w:r>
    </w:p>
    <w:p w:rsidR="00671AD4" w:rsidRPr="00671AD4" w:rsidRDefault="00671AD4" w:rsidP="00671A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AD4">
        <w:rPr>
          <w:rFonts w:ascii="Times New Roman" w:eastAsia="Times New Roman" w:hAnsi="Times New Roman" w:cs="Times New Roman"/>
          <w:b/>
          <w:bCs/>
          <w:sz w:val="24"/>
          <w:szCs w:val="24"/>
        </w:rPr>
        <w:t>6. Are stay orders enforceable nationwide?</w:t>
      </w:r>
      <w:r w:rsidRPr="00671AD4">
        <w:rPr>
          <w:rFonts w:ascii="Times New Roman" w:eastAsia="Times New Roman" w:hAnsi="Times New Roman" w:cs="Times New Roman"/>
          <w:sz w:val="24"/>
          <w:szCs w:val="24"/>
        </w:rPr>
        <w:br/>
        <w:t>Yes, stay orders granted by courts in Pakistan are binding and enforceable across jurisdictions.</w:t>
      </w:r>
    </w:p>
    <w:p w:rsidR="00AD30A3" w:rsidRDefault="00AD30A3"/>
    <w:sectPr w:rsidR="00AD30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777D3A"/>
    <w:multiLevelType w:val="multilevel"/>
    <w:tmpl w:val="E30CE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0715A3"/>
    <w:multiLevelType w:val="multilevel"/>
    <w:tmpl w:val="8F80C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8957D0"/>
    <w:multiLevelType w:val="multilevel"/>
    <w:tmpl w:val="3F563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A65FA1"/>
    <w:multiLevelType w:val="multilevel"/>
    <w:tmpl w:val="F146C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AD4"/>
    <w:rsid w:val="00671AD4"/>
    <w:rsid w:val="00AD3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99E953"/>
  <w15:chartTrackingRefBased/>
  <w15:docId w15:val="{786FD14E-D6B6-4D1D-A43C-4537E229C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71AD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671A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1AD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671AD4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671A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71AD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908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881</Words>
  <Characters>4882</Characters>
  <Application>Microsoft Office Word</Application>
  <DocSecurity>0</DocSecurity>
  <Lines>101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2025-10-15T12:02:00Z</dcterms:created>
  <dcterms:modified xsi:type="dcterms:W3CDTF">2025-10-15T12:03:00Z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b0564428-adb7-4f6c-8802-87b37a4de7a5</vt:lpwstr>
  </property>
</Properties>
</file>